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95" w:type="dxa"/>
        <w:jc w:val="center"/>
        <w:tblLayout w:type="fixed"/>
        <w:tblLook w:val="00A0" w:firstRow="1" w:lastRow="0" w:firstColumn="1" w:lastColumn="0" w:noHBand="0" w:noVBand="0"/>
      </w:tblPr>
      <w:tblGrid>
        <w:gridCol w:w="5123"/>
        <w:gridCol w:w="2872"/>
      </w:tblGrid>
      <w:tr w:rsidR="00257C1B" w:rsidRPr="008262EB" w14:paraId="4021DDE2" w14:textId="77777777" w:rsidTr="00257C1B">
        <w:trPr>
          <w:trHeight w:val="1701"/>
          <w:jc w:val="center"/>
        </w:trPr>
        <w:tc>
          <w:tcPr>
            <w:tcW w:w="5123" w:type="dxa"/>
          </w:tcPr>
          <w:p w14:paraId="35E29F23" w14:textId="77777777" w:rsidR="00257C1B" w:rsidRDefault="00257C1B">
            <w:pPr>
              <w:pStyle w:val="a4"/>
              <w:spacing w:line="276" w:lineRule="auto"/>
              <w:ind w:right="-91"/>
              <w:jc w:val="left"/>
              <w:rPr>
                <w:rFonts w:ascii="Calibri" w:hAnsi="Calibri" w:cs="Calibri"/>
                <w:sz w:val="2"/>
                <w:szCs w:val="24"/>
              </w:rPr>
            </w:pPr>
          </w:p>
          <w:p w14:paraId="51FFDA6E" w14:textId="77777777" w:rsidR="00257C1B" w:rsidRDefault="00257C1B">
            <w:pPr>
              <w:pStyle w:val="3"/>
              <w:spacing w:line="276" w:lineRule="auto"/>
              <w:ind w:right="-91"/>
              <w:rPr>
                <w:rFonts w:ascii="Katsoulidis" w:hAnsi="Katsoulidis" w:cs="Calibri"/>
                <w:spacing w:val="20"/>
                <w:szCs w:val="24"/>
              </w:rPr>
            </w:pPr>
            <w:r>
              <w:rPr>
                <w:rFonts w:ascii="Katsoulidis" w:hAnsi="Katsoulidis" w:cs="Calibri"/>
                <w:noProof/>
                <w:spacing w:val="20"/>
                <w:szCs w:val="24"/>
              </w:rPr>
              <w:drawing>
                <wp:inline distT="0" distB="0" distL="0" distR="0" wp14:anchorId="216B057E" wp14:editId="21BE8340">
                  <wp:extent cx="3079750" cy="848360"/>
                  <wp:effectExtent l="19050" t="0" r="6350" b="0"/>
                  <wp:docPr id="1" name="Εικόνα 4" descr="http://share.uoa.gr/public/Documents/new-logo-2018/cyan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http://share.uoa.gr/public/Documents/new-logo-2018/cyan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0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6B8A32" w14:textId="77777777" w:rsidR="00257C1B" w:rsidRDefault="00257C1B">
            <w:pPr>
              <w:pStyle w:val="3"/>
              <w:spacing w:line="276" w:lineRule="auto"/>
              <w:ind w:right="-91"/>
              <w:jc w:val="both"/>
              <w:rPr>
                <w:rFonts w:ascii="Katsoulidis" w:hAnsi="Katsoulidis" w:cs="Calibri"/>
                <w:color w:val="8DB3E2" w:themeColor="text2" w:themeTint="66"/>
                <w:spacing w:val="8"/>
                <w:w w:val="95"/>
                <w:szCs w:val="24"/>
              </w:rPr>
            </w:pPr>
            <w:r>
              <w:rPr>
                <w:rFonts w:ascii="Katsoulidis" w:hAnsi="Katsoulidis" w:cs="Calibri"/>
                <w:color w:val="8DB3E2" w:themeColor="text2" w:themeTint="66"/>
                <w:spacing w:val="20"/>
                <w:szCs w:val="24"/>
              </w:rPr>
              <w:t xml:space="preserve">   ΤΜΗΜΑ ΜΟΥΣΙΚΩΝ ΣΠΟΥΔΩΝ</w:t>
            </w:r>
          </w:p>
        </w:tc>
        <w:tc>
          <w:tcPr>
            <w:tcW w:w="2872" w:type="dxa"/>
          </w:tcPr>
          <w:p w14:paraId="3BA19102" w14:textId="77777777" w:rsidR="00257C1B" w:rsidRDefault="00257C1B">
            <w:pPr>
              <w:spacing w:after="0"/>
              <w:jc w:val="center"/>
              <w:rPr>
                <w:rFonts w:ascii="Katsoulidis" w:hAnsi="Katsoulidis" w:cs="Calibri"/>
                <w:b/>
                <w:sz w:val="20"/>
                <w:szCs w:val="14"/>
              </w:rPr>
            </w:pPr>
            <w:r>
              <w:rPr>
                <w:rFonts w:ascii="Katsoulidis" w:hAnsi="Katsoulidis" w:cs="Calibri"/>
                <w:b/>
                <w:sz w:val="20"/>
                <w:szCs w:val="14"/>
              </w:rPr>
              <w:t>Φιλοσοφική Σχολή</w:t>
            </w:r>
          </w:p>
          <w:p w14:paraId="4044C255" w14:textId="77777777" w:rsidR="00257C1B" w:rsidRDefault="00257C1B">
            <w:pPr>
              <w:spacing w:after="0"/>
              <w:jc w:val="center"/>
              <w:rPr>
                <w:rFonts w:ascii="Katsoulidis" w:hAnsi="Katsoulidis" w:cs="Calibri"/>
                <w:sz w:val="20"/>
                <w:szCs w:val="14"/>
              </w:rPr>
            </w:pPr>
            <w:proofErr w:type="spellStart"/>
            <w:r>
              <w:rPr>
                <w:rFonts w:ascii="Katsoulidis" w:hAnsi="Katsoulidis" w:cs="Calibri"/>
                <w:sz w:val="20"/>
                <w:szCs w:val="14"/>
              </w:rPr>
              <w:t>Πανεπιστημιόπολη</w:t>
            </w:r>
            <w:proofErr w:type="spellEnd"/>
          </w:p>
          <w:p w14:paraId="28E01118" w14:textId="77777777" w:rsidR="00257C1B" w:rsidRDefault="00257C1B">
            <w:pPr>
              <w:spacing w:after="0"/>
              <w:jc w:val="center"/>
              <w:rPr>
                <w:rFonts w:ascii="Katsoulidis" w:hAnsi="Katsoulidis" w:cs="Calibri"/>
                <w:sz w:val="20"/>
                <w:szCs w:val="14"/>
              </w:rPr>
            </w:pPr>
            <w:r>
              <w:rPr>
                <w:rFonts w:ascii="Katsoulidis" w:hAnsi="Katsoulidis" w:cs="Calibri"/>
                <w:sz w:val="20"/>
                <w:szCs w:val="14"/>
              </w:rPr>
              <w:t>157 84 Ζωγράφου</w:t>
            </w:r>
          </w:p>
          <w:p w14:paraId="36FC93DF" w14:textId="77777777" w:rsidR="00257C1B" w:rsidRDefault="00257C1B">
            <w:pPr>
              <w:spacing w:after="0"/>
              <w:jc w:val="center"/>
              <w:rPr>
                <w:rFonts w:ascii="Katsoulidis" w:hAnsi="Katsoulidis" w:cs="Calibri"/>
                <w:sz w:val="14"/>
                <w:szCs w:val="14"/>
              </w:rPr>
            </w:pPr>
          </w:p>
          <w:p w14:paraId="12C196CD" w14:textId="77777777" w:rsidR="00257C1B" w:rsidRDefault="00257C1B">
            <w:pPr>
              <w:spacing w:after="0"/>
              <w:jc w:val="center"/>
              <w:rPr>
                <w:rFonts w:ascii="Katsoulidis" w:hAnsi="Katsoulidis" w:cs="Calibri"/>
                <w:sz w:val="16"/>
                <w:szCs w:val="16"/>
              </w:rPr>
            </w:pPr>
            <w:proofErr w:type="spellStart"/>
            <w:r>
              <w:rPr>
                <w:rFonts w:ascii="Katsoulidis" w:hAnsi="Katsoulidis" w:cs="Calibri"/>
                <w:sz w:val="16"/>
                <w:szCs w:val="16"/>
              </w:rPr>
              <w:t>Τηλ</w:t>
            </w:r>
            <w:proofErr w:type="spellEnd"/>
            <w:r>
              <w:rPr>
                <w:rFonts w:ascii="Katsoulidis" w:hAnsi="Katsoulidis" w:cs="Calibri"/>
                <w:sz w:val="16"/>
                <w:szCs w:val="16"/>
              </w:rPr>
              <w:t>.: 210 727 7302</w:t>
            </w:r>
          </w:p>
          <w:p w14:paraId="27C2E036" w14:textId="77777777" w:rsidR="00257C1B" w:rsidRDefault="00257C1B">
            <w:pPr>
              <w:spacing w:after="0"/>
              <w:jc w:val="center"/>
              <w:rPr>
                <w:rFonts w:ascii="Katsoulidis" w:hAnsi="Katsoulidis" w:cs="Calibri"/>
                <w:sz w:val="16"/>
                <w:szCs w:val="16"/>
                <w:lang w:val="en-US"/>
              </w:rPr>
            </w:pPr>
            <w:r>
              <w:rPr>
                <w:rFonts w:ascii="Katsoulidis" w:hAnsi="Katsoulidis" w:cs="Calibri"/>
                <w:sz w:val="16"/>
                <w:szCs w:val="16"/>
                <w:lang w:val="en-US"/>
              </w:rPr>
              <w:t>Fax: 210 727 7575</w:t>
            </w:r>
          </w:p>
          <w:p w14:paraId="7A2031C2" w14:textId="77777777" w:rsidR="00257C1B" w:rsidRDefault="00257C1B">
            <w:pPr>
              <w:spacing w:after="0"/>
              <w:jc w:val="center"/>
              <w:rPr>
                <w:rFonts w:cs="Calibri"/>
                <w:b/>
                <w:lang w:val="en-US"/>
              </w:rPr>
            </w:pPr>
            <w:r>
              <w:rPr>
                <w:rFonts w:ascii="Katsoulidis" w:hAnsi="Katsoulidis" w:cs="Calibri"/>
                <w:sz w:val="16"/>
                <w:szCs w:val="16"/>
                <w:lang w:val="en-US"/>
              </w:rPr>
              <w:t xml:space="preserve">e-mail: </w:t>
            </w:r>
            <w:hyperlink r:id="rId7" w:history="1">
              <w:r>
                <w:rPr>
                  <w:rStyle w:val="-"/>
                  <w:rFonts w:ascii="Katsoulidis" w:hAnsi="Katsoulidis" w:cs="Calibri"/>
                  <w:lang w:val="en-US"/>
                </w:rPr>
                <w:t>secr@music.uoa.gr</w:t>
              </w:r>
            </w:hyperlink>
          </w:p>
        </w:tc>
      </w:tr>
    </w:tbl>
    <w:p w14:paraId="6E49EB0F" w14:textId="77777777" w:rsidR="00257C1B" w:rsidRDefault="00257C1B" w:rsidP="00257C1B">
      <w:pPr>
        <w:pBdr>
          <w:bottom w:val="single" w:sz="6" w:space="1" w:color="auto"/>
        </w:pBd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24CB94FD" w14:textId="77777777" w:rsidR="00257C1B" w:rsidRPr="00D44841" w:rsidRDefault="00257C1B" w:rsidP="00257C1B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311F6F2D" w14:textId="77777777" w:rsidR="00257C1B" w:rsidRPr="00D44841" w:rsidRDefault="00257C1B" w:rsidP="00257C1B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1DF8CCD8" w14:textId="77777777" w:rsidR="00257C1B" w:rsidRPr="00D44841" w:rsidRDefault="00257C1B" w:rsidP="00257C1B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6CD7367C" w14:textId="77777777" w:rsidR="00257C1B" w:rsidRDefault="00257C1B" w:rsidP="00257C1B">
      <w:pPr>
        <w:spacing w:after="0" w:line="240" w:lineRule="auto"/>
        <w:jc w:val="center"/>
        <w:rPr>
          <w:rFonts w:ascii="Arial Narrow" w:hAnsi="Arial Narrow"/>
          <w:b/>
          <w:i/>
          <w:sz w:val="48"/>
          <w:szCs w:val="48"/>
          <w:u w:val="single"/>
        </w:rPr>
      </w:pPr>
      <w:r w:rsidRPr="00257C1B">
        <w:rPr>
          <w:rFonts w:ascii="Arial Narrow" w:hAnsi="Arial Narrow"/>
          <w:b/>
          <w:i/>
          <w:sz w:val="48"/>
          <w:szCs w:val="48"/>
          <w:u w:val="single"/>
        </w:rPr>
        <w:t>ΑΝΑΚΟΙΝΩΣΗ</w:t>
      </w:r>
    </w:p>
    <w:p w14:paraId="17521FD8" w14:textId="77777777" w:rsidR="00257C1B" w:rsidRDefault="00257C1B" w:rsidP="00257C1B">
      <w:pPr>
        <w:spacing w:after="0" w:line="240" w:lineRule="auto"/>
        <w:jc w:val="center"/>
        <w:rPr>
          <w:rFonts w:ascii="Arial Narrow" w:hAnsi="Arial Narrow"/>
          <w:b/>
          <w:i/>
          <w:sz w:val="48"/>
          <w:szCs w:val="48"/>
          <w:u w:val="single"/>
        </w:rPr>
      </w:pPr>
    </w:p>
    <w:p w14:paraId="41E817A4" w14:textId="77777777" w:rsidR="008262EB" w:rsidRDefault="008262EB" w:rsidP="00257C1B">
      <w:pPr>
        <w:spacing w:after="0" w:line="240" w:lineRule="auto"/>
        <w:jc w:val="center"/>
        <w:rPr>
          <w:rFonts w:ascii="Arial Narrow" w:hAnsi="Arial Narrow"/>
          <w:b/>
          <w:i/>
          <w:sz w:val="48"/>
          <w:szCs w:val="48"/>
          <w:u w:val="single"/>
        </w:rPr>
      </w:pPr>
    </w:p>
    <w:p w14:paraId="6ADD80B5" w14:textId="4963D545" w:rsidR="008262EB" w:rsidRDefault="00257C1B" w:rsidP="00F07D00">
      <w:pPr>
        <w:spacing w:after="0" w:line="240" w:lineRule="auto"/>
        <w:jc w:val="both"/>
        <w:rPr>
          <w:rFonts w:ascii="Arial Narrow" w:hAnsi="Arial Narrow"/>
          <w:sz w:val="40"/>
          <w:szCs w:val="40"/>
        </w:rPr>
      </w:pPr>
      <w:r w:rsidRPr="00257C1B">
        <w:rPr>
          <w:rFonts w:ascii="Arial Narrow" w:hAnsi="Arial Narrow"/>
          <w:sz w:val="40"/>
          <w:szCs w:val="40"/>
        </w:rPr>
        <w:t>Οι κατατακτ</w:t>
      </w:r>
      <w:r w:rsidR="00733FAA">
        <w:rPr>
          <w:rFonts w:ascii="Arial Narrow" w:hAnsi="Arial Narrow"/>
          <w:sz w:val="40"/>
          <w:szCs w:val="40"/>
        </w:rPr>
        <w:t xml:space="preserve">ήριες εξετάσεις </w:t>
      </w:r>
      <w:r w:rsidR="008262EB">
        <w:rPr>
          <w:rFonts w:ascii="Arial Narrow" w:hAnsi="Arial Narrow"/>
          <w:sz w:val="40"/>
          <w:szCs w:val="40"/>
        </w:rPr>
        <w:t xml:space="preserve">του </w:t>
      </w:r>
      <w:proofErr w:type="spellStart"/>
      <w:r w:rsidR="00733FAA">
        <w:rPr>
          <w:rFonts w:ascii="Arial Narrow" w:hAnsi="Arial Narrow"/>
          <w:sz w:val="40"/>
          <w:szCs w:val="40"/>
        </w:rPr>
        <w:t>ακαδ</w:t>
      </w:r>
      <w:proofErr w:type="spellEnd"/>
      <w:r w:rsidR="00733FAA">
        <w:rPr>
          <w:rFonts w:ascii="Arial Narrow" w:hAnsi="Arial Narrow"/>
          <w:sz w:val="40"/>
          <w:szCs w:val="40"/>
        </w:rPr>
        <w:t>. έτους 202</w:t>
      </w:r>
      <w:r w:rsidR="008262EB">
        <w:rPr>
          <w:rFonts w:ascii="Arial Narrow" w:hAnsi="Arial Narrow"/>
          <w:sz w:val="40"/>
          <w:szCs w:val="40"/>
        </w:rPr>
        <w:t>5</w:t>
      </w:r>
      <w:r w:rsidR="00D44841">
        <w:rPr>
          <w:rFonts w:ascii="Arial Narrow" w:hAnsi="Arial Narrow"/>
          <w:sz w:val="40"/>
          <w:szCs w:val="40"/>
        </w:rPr>
        <w:t>-202</w:t>
      </w:r>
      <w:r w:rsidR="008262EB">
        <w:rPr>
          <w:rFonts w:ascii="Arial Narrow" w:hAnsi="Arial Narrow"/>
          <w:sz w:val="40"/>
          <w:szCs w:val="40"/>
        </w:rPr>
        <w:t>6</w:t>
      </w:r>
      <w:r w:rsidR="00F07D00">
        <w:rPr>
          <w:rFonts w:ascii="Arial Narrow" w:hAnsi="Arial Narrow"/>
          <w:sz w:val="40"/>
          <w:szCs w:val="40"/>
        </w:rPr>
        <w:t xml:space="preserve"> </w:t>
      </w:r>
    </w:p>
    <w:p w14:paraId="443B344C" w14:textId="77777777" w:rsidR="008262EB" w:rsidRDefault="00257C1B" w:rsidP="00F07D00">
      <w:pPr>
        <w:spacing w:after="0" w:line="240" w:lineRule="auto"/>
        <w:jc w:val="both"/>
        <w:rPr>
          <w:rFonts w:ascii="Arial Narrow" w:hAnsi="Arial Narrow"/>
          <w:sz w:val="40"/>
          <w:szCs w:val="40"/>
        </w:rPr>
      </w:pPr>
      <w:r w:rsidRPr="00257C1B">
        <w:rPr>
          <w:rFonts w:ascii="Arial Narrow" w:hAnsi="Arial Narrow"/>
          <w:sz w:val="40"/>
          <w:szCs w:val="40"/>
        </w:rPr>
        <w:t xml:space="preserve">θα </w:t>
      </w:r>
      <w:r w:rsidR="00733FAA">
        <w:rPr>
          <w:rFonts w:ascii="Arial Narrow" w:hAnsi="Arial Narrow"/>
          <w:sz w:val="40"/>
          <w:szCs w:val="40"/>
        </w:rPr>
        <w:t xml:space="preserve">διενεργηθούν στις </w:t>
      </w:r>
      <w:r w:rsidR="008262EB">
        <w:rPr>
          <w:rFonts w:ascii="Arial Narrow" w:hAnsi="Arial Narrow"/>
          <w:sz w:val="40"/>
          <w:szCs w:val="40"/>
        </w:rPr>
        <w:t>8</w:t>
      </w:r>
      <w:r w:rsidR="00733FAA">
        <w:rPr>
          <w:rFonts w:ascii="Arial Narrow" w:hAnsi="Arial Narrow"/>
          <w:sz w:val="40"/>
          <w:szCs w:val="40"/>
        </w:rPr>
        <w:t>/12/202</w:t>
      </w:r>
      <w:r w:rsidR="008262EB">
        <w:rPr>
          <w:rFonts w:ascii="Arial Narrow" w:hAnsi="Arial Narrow"/>
          <w:sz w:val="40"/>
          <w:szCs w:val="40"/>
        </w:rPr>
        <w:t>5</w:t>
      </w:r>
      <w:r w:rsidR="00AD4E42">
        <w:rPr>
          <w:rFonts w:ascii="Arial Narrow" w:hAnsi="Arial Narrow"/>
          <w:sz w:val="40"/>
          <w:szCs w:val="40"/>
        </w:rPr>
        <w:t xml:space="preserve">, ημέρα </w:t>
      </w:r>
      <w:r w:rsidR="008262EB">
        <w:rPr>
          <w:rFonts w:ascii="Arial Narrow" w:hAnsi="Arial Narrow"/>
          <w:sz w:val="40"/>
          <w:szCs w:val="40"/>
        </w:rPr>
        <w:t>Δευτέρα,</w:t>
      </w:r>
      <w:r w:rsidR="00F07D00">
        <w:rPr>
          <w:rFonts w:ascii="Arial Narrow" w:hAnsi="Arial Narrow"/>
          <w:sz w:val="40"/>
          <w:szCs w:val="40"/>
        </w:rPr>
        <w:t xml:space="preserve"> </w:t>
      </w:r>
    </w:p>
    <w:p w14:paraId="1562CC86" w14:textId="0A4CED60" w:rsidR="008262EB" w:rsidRDefault="008262EB" w:rsidP="00F07D00">
      <w:pPr>
        <w:spacing w:after="0" w:line="240" w:lineRule="auto"/>
        <w:jc w:val="both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από τις 13:00 έως 18:00, στην αίθουσα  741(7</w:t>
      </w:r>
      <w:r w:rsidRPr="008262EB">
        <w:rPr>
          <w:rFonts w:ascii="Arial Narrow" w:hAnsi="Arial Narrow"/>
          <w:sz w:val="40"/>
          <w:szCs w:val="40"/>
          <w:vertAlign w:val="superscript"/>
        </w:rPr>
        <w:t>ος</w:t>
      </w:r>
      <w:r>
        <w:rPr>
          <w:rFonts w:ascii="Arial Narrow" w:hAnsi="Arial Narrow"/>
          <w:sz w:val="40"/>
          <w:szCs w:val="40"/>
        </w:rPr>
        <w:t xml:space="preserve"> όροφος) </w:t>
      </w:r>
    </w:p>
    <w:p w14:paraId="449C716B" w14:textId="59B1CF19" w:rsidR="00D44841" w:rsidRDefault="008262EB" w:rsidP="00F07D00">
      <w:pPr>
        <w:spacing w:after="0" w:line="240" w:lineRule="auto"/>
        <w:jc w:val="both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της Φιλοσοφικής Σχολής του ΕΚΠΑ.</w:t>
      </w:r>
    </w:p>
    <w:p w14:paraId="40B7E871" w14:textId="77777777" w:rsidR="00F07D00" w:rsidRDefault="00F07D00" w:rsidP="00F07D00">
      <w:pPr>
        <w:spacing w:after="0" w:line="240" w:lineRule="auto"/>
        <w:rPr>
          <w:rFonts w:ascii="Arial Narrow" w:hAnsi="Arial Narrow"/>
          <w:sz w:val="40"/>
          <w:szCs w:val="40"/>
        </w:rPr>
      </w:pPr>
    </w:p>
    <w:p w14:paraId="445B2219" w14:textId="77777777" w:rsidR="008262EB" w:rsidRDefault="008262EB" w:rsidP="00F07D00">
      <w:pPr>
        <w:spacing w:after="0" w:line="240" w:lineRule="auto"/>
        <w:rPr>
          <w:rFonts w:ascii="Arial Narrow" w:hAnsi="Arial Narrow"/>
          <w:sz w:val="40"/>
          <w:szCs w:val="40"/>
        </w:rPr>
      </w:pPr>
    </w:p>
    <w:p w14:paraId="034BF695" w14:textId="77777777" w:rsidR="00257C1B" w:rsidRPr="00F07D00" w:rsidRDefault="00257C1B" w:rsidP="00257C1B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</w:p>
    <w:p w14:paraId="143F64B5" w14:textId="77777777" w:rsidR="00257C1B" w:rsidRPr="00257C1B" w:rsidRDefault="00257C1B" w:rsidP="00257C1B">
      <w:pPr>
        <w:spacing w:after="0" w:line="240" w:lineRule="auto"/>
        <w:jc w:val="center"/>
        <w:rPr>
          <w:rFonts w:ascii="Arial Narrow" w:hAnsi="Arial Narrow"/>
          <w:i/>
          <w:sz w:val="40"/>
          <w:szCs w:val="40"/>
        </w:rPr>
      </w:pPr>
      <w:r w:rsidRPr="00257C1B">
        <w:rPr>
          <w:rFonts w:ascii="Arial Narrow" w:hAnsi="Arial Narrow"/>
          <w:i/>
          <w:sz w:val="40"/>
          <w:szCs w:val="40"/>
        </w:rPr>
        <w:t xml:space="preserve">ΑΠΟ ΤΗΝ ΓΡΑΜΜΑΤΕΙΑ </w:t>
      </w:r>
    </w:p>
    <w:p w14:paraId="5F073E88" w14:textId="77777777" w:rsidR="00257C1B" w:rsidRPr="00257C1B" w:rsidRDefault="00257C1B" w:rsidP="00257C1B">
      <w:pPr>
        <w:spacing w:after="0" w:line="240" w:lineRule="auto"/>
        <w:jc w:val="center"/>
        <w:rPr>
          <w:rFonts w:ascii="Arial Narrow" w:hAnsi="Arial Narrow"/>
          <w:i/>
          <w:sz w:val="40"/>
          <w:szCs w:val="40"/>
        </w:rPr>
      </w:pPr>
      <w:r w:rsidRPr="00257C1B">
        <w:rPr>
          <w:rFonts w:ascii="Arial Narrow" w:hAnsi="Arial Narrow"/>
          <w:i/>
          <w:sz w:val="40"/>
          <w:szCs w:val="40"/>
        </w:rPr>
        <w:t>ΤΟΥ ΤΜΗΜΑΤΟΣ ΜΟΥΣΙΚΩΝ ΣΠΟΥΔΩΝ</w:t>
      </w:r>
    </w:p>
    <w:p w14:paraId="33F6E2E4" w14:textId="77777777" w:rsidR="00AD4E42" w:rsidRPr="00257C1B" w:rsidRDefault="00AD4E42">
      <w:pPr>
        <w:spacing w:after="0" w:line="240" w:lineRule="auto"/>
        <w:jc w:val="center"/>
        <w:rPr>
          <w:rFonts w:ascii="Arial Narrow" w:hAnsi="Arial Narrow"/>
          <w:i/>
          <w:sz w:val="40"/>
          <w:szCs w:val="40"/>
        </w:rPr>
      </w:pPr>
    </w:p>
    <w:sectPr w:rsidR="00AD4E42" w:rsidRPr="00257C1B" w:rsidSect="000850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BF5DA" w14:textId="77777777" w:rsidR="00295389" w:rsidRDefault="00295389" w:rsidP="00257C1B">
      <w:pPr>
        <w:spacing w:after="0" w:line="240" w:lineRule="auto"/>
      </w:pPr>
      <w:r>
        <w:separator/>
      </w:r>
    </w:p>
  </w:endnote>
  <w:endnote w:type="continuationSeparator" w:id="0">
    <w:p w14:paraId="658B035C" w14:textId="77777777" w:rsidR="00295389" w:rsidRDefault="00295389" w:rsidP="0025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altName w:val="Courier New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969E4" w14:textId="77777777" w:rsidR="00295389" w:rsidRDefault="00295389" w:rsidP="00257C1B">
      <w:pPr>
        <w:spacing w:after="0" w:line="240" w:lineRule="auto"/>
      </w:pPr>
      <w:r>
        <w:separator/>
      </w:r>
    </w:p>
  </w:footnote>
  <w:footnote w:type="continuationSeparator" w:id="0">
    <w:p w14:paraId="0FB47D44" w14:textId="77777777" w:rsidR="00295389" w:rsidRDefault="00295389" w:rsidP="00257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C1B"/>
    <w:rsid w:val="000850C7"/>
    <w:rsid w:val="000A6502"/>
    <w:rsid w:val="001D5834"/>
    <w:rsid w:val="00257C1B"/>
    <w:rsid w:val="00295389"/>
    <w:rsid w:val="005A057D"/>
    <w:rsid w:val="005C21E8"/>
    <w:rsid w:val="00733FAA"/>
    <w:rsid w:val="007B3270"/>
    <w:rsid w:val="0081296D"/>
    <w:rsid w:val="008171B2"/>
    <w:rsid w:val="008262EB"/>
    <w:rsid w:val="00861BCE"/>
    <w:rsid w:val="008A1B5D"/>
    <w:rsid w:val="00A84EC3"/>
    <w:rsid w:val="00AD4E42"/>
    <w:rsid w:val="00AE1C46"/>
    <w:rsid w:val="00D44841"/>
    <w:rsid w:val="00F07D00"/>
    <w:rsid w:val="00F5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E7F9"/>
  <w15:docId w15:val="{C1D2E77E-78DB-4E1E-BFD2-5C3288C8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C1B"/>
    <w:rPr>
      <w:rFonts w:ascii="Calibri" w:eastAsia="Times New Roman" w:hAnsi="Calibri" w:cs="Times New Roman"/>
      <w:lang w:eastAsia="el-GR"/>
    </w:rPr>
  </w:style>
  <w:style w:type="paragraph" w:styleId="3">
    <w:name w:val="heading 3"/>
    <w:basedOn w:val="a"/>
    <w:next w:val="a"/>
    <w:link w:val="3Char"/>
    <w:unhideWhenUsed/>
    <w:qFormat/>
    <w:rsid w:val="00257C1B"/>
    <w:pPr>
      <w:keepNext/>
      <w:tabs>
        <w:tab w:val="left" w:pos="1749"/>
      </w:tabs>
      <w:overflowPunct w:val="0"/>
      <w:autoSpaceDE w:val="0"/>
      <w:autoSpaceDN w:val="0"/>
      <w:adjustRightInd w:val="0"/>
      <w:spacing w:after="0" w:line="240" w:lineRule="auto"/>
      <w:ind w:left="-90" w:right="567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257C1B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styleId="-">
    <w:name w:val="Hyperlink"/>
    <w:basedOn w:val="a0"/>
    <w:uiPriority w:val="99"/>
    <w:semiHidden/>
    <w:unhideWhenUsed/>
    <w:rsid w:val="00257C1B"/>
    <w:rPr>
      <w:color w:val="0000FF" w:themeColor="hyperlink"/>
      <w:u w:val="single"/>
    </w:rPr>
  </w:style>
  <w:style w:type="paragraph" w:styleId="a3">
    <w:name w:val="footnote text"/>
    <w:basedOn w:val="a"/>
    <w:link w:val="Char"/>
    <w:uiPriority w:val="99"/>
    <w:semiHidden/>
    <w:unhideWhenUsed/>
    <w:rsid w:val="00257C1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257C1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Title"/>
    <w:basedOn w:val="a"/>
    <w:link w:val="Char0"/>
    <w:qFormat/>
    <w:rsid w:val="00257C1B"/>
    <w:pPr>
      <w:spacing w:after="0" w:line="240" w:lineRule="auto"/>
      <w:ind w:right="4195"/>
      <w:jc w:val="center"/>
    </w:pPr>
    <w:rPr>
      <w:rFonts w:ascii="Times New Roman" w:eastAsia="Calibri" w:hAnsi="Times New Roman"/>
      <w:b/>
      <w:bCs/>
      <w:sz w:val="20"/>
      <w:szCs w:val="20"/>
    </w:rPr>
  </w:style>
  <w:style w:type="character" w:customStyle="1" w:styleId="Char0">
    <w:name w:val="Τίτλος Char"/>
    <w:basedOn w:val="a0"/>
    <w:link w:val="a4"/>
    <w:rsid w:val="00257C1B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styleId="a5">
    <w:name w:val="footnote reference"/>
    <w:basedOn w:val="a0"/>
    <w:uiPriority w:val="99"/>
    <w:semiHidden/>
    <w:unhideWhenUsed/>
    <w:rsid w:val="00257C1B"/>
    <w:rPr>
      <w:rFonts w:ascii="Book Antiqua" w:hAnsi="Book Antiqua" w:hint="default"/>
      <w:sz w:val="16"/>
      <w:szCs w:val="16"/>
      <w:vertAlign w:val="superscript"/>
    </w:rPr>
  </w:style>
  <w:style w:type="paragraph" w:styleId="a6">
    <w:name w:val="Balloon Text"/>
    <w:basedOn w:val="a"/>
    <w:link w:val="Char1"/>
    <w:uiPriority w:val="99"/>
    <w:semiHidden/>
    <w:unhideWhenUsed/>
    <w:rsid w:val="00257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57C1B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@music.uoa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EYGENIA-PC</dc:creator>
  <cp:lastModifiedBy>Eugenia Aposkiti</cp:lastModifiedBy>
  <cp:revision>2</cp:revision>
  <cp:lastPrinted>2024-11-21T10:04:00Z</cp:lastPrinted>
  <dcterms:created xsi:type="dcterms:W3CDTF">2025-11-11T08:13:00Z</dcterms:created>
  <dcterms:modified xsi:type="dcterms:W3CDTF">2025-11-11T08:13:00Z</dcterms:modified>
</cp:coreProperties>
</file>